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D8" w:rsidRDefault="000E29D8">
      <w:pPr>
        <w:widowControl w:val="0"/>
        <w:autoSpaceDE w:val="0"/>
        <w:autoSpaceDN w:val="0"/>
        <w:adjustRightInd w:val="0"/>
        <w:spacing w:before="100" w:after="100"/>
        <w:jc w:val="center"/>
        <w:rPr>
          <w:b/>
          <w:bCs/>
          <w:sz w:val="20"/>
          <w:szCs w:val="20"/>
        </w:rPr>
      </w:pPr>
      <w:r>
        <w:rPr>
          <w:b/>
          <w:bCs/>
          <w:sz w:val="20"/>
          <w:szCs w:val="20"/>
        </w:rPr>
        <w:t>ROCKY MOUNTAIN ELK FOUNDATION</w:t>
      </w:r>
      <w:r>
        <w:rPr>
          <w:b/>
          <w:bCs/>
          <w:sz w:val="20"/>
          <w:szCs w:val="20"/>
        </w:rPr>
        <w:br/>
      </w:r>
      <w:r>
        <w:rPr>
          <w:b/>
          <w:bCs/>
          <w:color w:val="0000FF"/>
          <w:sz w:val="20"/>
          <w:szCs w:val="20"/>
        </w:rPr>
        <w:t xml:space="preserve">2010 BIG GAME BANQUET TICKET APPLICATION </w:t>
      </w:r>
      <w:r>
        <w:rPr>
          <w:b/>
          <w:bCs/>
          <w:color w:val="0000FF"/>
          <w:sz w:val="20"/>
          <w:szCs w:val="20"/>
        </w:rPr>
        <w:br/>
      </w:r>
      <w:r>
        <w:rPr>
          <w:b/>
          <w:bCs/>
          <w:sz w:val="20"/>
          <w:szCs w:val="20"/>
        </w:rPr>
        <w:t xml:space="preserve">Tampa Letter Carriers Hall, 3003 W. Cypress St., Tampa Florida </w:t>
      </w:r>
      <w:r>
        <w:rPr>
          <w:b/>
          <w:bCs/>
          <w:sz w:val="20"/>
          <w:szCs w:val="20"/>
        </w:rPr>
        <w:br/>
        <w:t>Saturday, July 31</w:t>
      </w:r>
      <w:r>
        <w:rPr>
          <w:b/>
          <w:bCs/>
          <w:sz w:val="20"/>
          <w:szCs w:val="20"/>
          <w:vertAlign w:val="superscript"/>
        </w:rPr>
        <w:t>st</w:t>
      </w:r>
      <w:r>
        <w:rPr>
          <w:b/>
          <w:bCs/>
          <w:sz w:val="20"/>
          <w:szCs w:val="20"/>
        </w:rPr>
        <w:t>, 2010 at 5:30 PM</w:t>
      </w:r>
    </w:p>
    <w:p w:rsidR="000E29D8" w:rsidRDefault="000E29D8">
      <w:pPr>
        <w:widowControl w:val="0"/>
        <w:autoSpaceDE w:val="0"/>
        <w:autoSpaceDN w:val="0"/>
        <w:adjustRightInd w:val="0"/>
        <w:spacing w:before="100" w:after="100"/>
        <w:jc w:val="center"/>
        <w:rPr>
          <w:b/>
          <w:bCs/>
          <w:sz w:val="20"/>
          <w:szCs w:val="20"/>
        </w:rPr>
      </w:pPr>
    </w:p>
    <w:tbl>
      <w:tblPr>
        <w:tblW w:w="0" w:type="auto"/>
        <w:jc w:val="center"/>
        <w:tblLayout w:type="fixed"/>
        <w:tblCellMar>
          <w:left w:w="15" w:type="dxa"/>
          <w:right w:w="15" w:type="dxa"/>
        </w:tblCellMar>
        <w:tblLook w:val="0000"/>
      </w:tblPr>
      <w:tblGrid>
        <w:gridCol w:w="722"/>
        <w:gridCol w:w="7556"/>
        <w:gridCol w:w="897"/>
        <w:gridCol w:w="912"/>
      </w:tblGrid>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Check</w:t>
            </w:r>
            <w:r>
              <w:rPr>
                <w:sz w:val="20"/>
                <w:szCs w:val="20"/>
              </w:rPr>
              <w:br/>
              <w:t>One</w:t>
            </w: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Ticket Description</w:t>
            </w: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Single</w:t>
            </w:r>
            <w:r>
              <w:rPr>
                <w:sz w:val="20"/>
                <w:szCs w:val="20"/>
              </w:rPr>
              <w:br/>
              <w:t>Meal (1)</w:t>
            </w: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xml:space="preserve">Couple </w:t>
            </w:r>
            <w:r>
              <w:rPr>
                <w:sz w:val="20"/>
                <w:szCs w:val="20"/>
              </w:rPr>
              <w:br/>
              <w:t>Meal (2)</w:t>
            </w:r>
          </w:p>
        </w:tc>
      </w:tr>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w:t>
            </w: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b/>
                <w:bCs/>
                <w:sz w:val="22"/>
                <w:szCs w:val="22"/>
              </w:rPr>
              <w:t>Supporting Membership</w:t>
            </w:r>
            <w:r>
              <w:rPr>
                <w:b/>
                <w:bCs/>
                <w:i/>
                <w:iCs/>
                <w:sz w:val="22"/>
                <w:szCs w:val="22"/>
              </w:rPr>
              <w:t>:</w:t>
            </w:r>
            <w:r>
              <w:rPr>
                <w:sz w:val="20"/>
                <w:szCs w:val="20"/>
              </w:rPr>
              <w:t xml:space="preserve"> Includes one year membership (Bugle Magazine, etc.) and door prize drawing.</w:t>
            </w:r>
          </w:p>
          <w:p w:rsidR="000E29D8" w:rsidRDefault="000E29D8">
            <w:pPr>
              <w:widowControl w:val="0"/>
              <w:autoSpaceDE w:val="0"/>
              <w:autoSpaceDN w:val="0"/>
              <w:adjustRightInd w:val="0"/>
              <w:rPr>
                <w:sz w:val="20"/>
                <w:szCs w:val="20"/>
              </w:rPr>
            </w:pP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$75</w:t>
            </w: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$115</w:t>
            </w:r>
          </w:p>
        </w:tc>
      </w:tr>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b/>
                <w:bCs/>
                <w:sz w:val="22"/>
                <w:szCs w:val="22"/>
              </w:rPr>
              <w:t>Sponsor Membership</w:t>
            </w:r>
            <w:r>
              <w:rPr>
                <w:b/>
                <w:bCs/>
                <w:i/>
                <w:iCs/>
                <w:sz w:val="22"/>
                <w:szCs w:val="22"/>
              </w:rPr>
              <w:t>:</w:t>
            </w:r>
            <w:r>
              <w:rPr>
                <w:sz w:val="20"/>
                <w:szCs w:val="20"/>
              </w:rPr>
              <w:t xml:space="preserve"> For Individuals or Businesses. Includes entry into exclusive sponsor/life rifle raffle, One Year Membership in RMEF (Including One Year Subscription to Bugle Magazine, Sponsor Plaque, Hat, Pin, Tax Deduction, Recognition in Program and by Banquet MC Includes one meal for single &amp; two meals for couple ticket.</w:t>
            </w:r>
          </w:p>
          <w:p w:rsidR="000E29D8" w:rsidRDefault="000E29D8">
            <w:pPr>
              <w:widowControl w:val="0"/>
              <w:autoSpaceDE w:val="0"/>
              <w:autoSpaceDN w:val="0"/>
              <w:adjustRightInd w:val="0"/>
              <w:rPr>
                <w:sz w:val="20"/>
                <w:szCs w:val="20"/>
              </w:rPr>
            </w:pP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$340</w:t>
            </w: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$380</w:t>
            </w:r>
          </w:p>
        </w:tc>
      </w:tr>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w:t>
            </w: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b/>
                <w:bCs/>
                <w:sz w:val="22"/>
                <w:szCs w:val="22"/>
              </w:rPr>
              <w:t>Sponsor / Corporate Table</w:t>
            </w:r>
            <w:r>
              <w:rPr>
                <w:b/>
                <w:bCs/>
                <w:i/>
                <w:iCs/>
                <w:sz w:val="22"/>
                <w:szCs w:val="22"/>
              </w:rPr>
              <w:t>:</w:t>
            </w:r>
            <w:r>
              <w:rPr>
                <w:b/>
                <w:bCs/>
                <w:i/>
                <w:iCs/>
                <w:sz w:val="20"/>
                <w:szCs w:val="20"/>
              </w:rPr>
              <w:t xml:space="preserve"> </w:t>
            </w:r>
            <w:r>
              <w:rPr>
                <w:sz w:val="20"/>
                <w:szCs w:val="20"/>
              </w:rPr>
              <w:t>Includes all the Sponsor Benefits listed above Plus Special Reserved Seating at Banquet, 8 meals (total) and 3 Supporting Memberships for your guests</w:t>
            </w:r>
          </w:p>
          <w:p w:rsidR="000E29D8" w:rsidRDefault="000E29D8">
            <w:pPr>
              <w:widowControl w:val="0"/>
              <w:autoSpaceDE w:val="0"/>
              <w:autoSpaceDN w:val="0"/>
              <w:adjustRightInd w:val="0"/>
              <w:rPr>
                <w:sz w:val="20"/>
                <w:szCs w:val="20"/>
              </w:rPr>
            </w:pPr>
            <w:r>
              <w:rPr>
                <w:sz w:val="20"/>
                <w:szCs w:val="20"/>
              </w:rPr>
              <w:t>.</w:t>
            </w: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N/A</w:t>
            </w: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$750</w:t>
            </w:r>
          </w:p>
        </w:tc>
      </w:tr>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w:t>
            </w: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b/>
                <w:bCs/>
                <w:sz w:val="22"/>
                <w:szCs w:val="22"/>
              </w:rPr>
              <w:t>Life Membership</w:t>
            </w:r>
            <w:r>
              <w:rPr>
                <w:b/>
                <w:bCs/>
                <w:i/>
                <w:iCs/>
                <w:sz w:val="22"/>
                <w:szCs w:val="22"/>
              </w:rPr>
              <w:t>:</w:t>
            </w:r>
            <w:r>
              <w:rPr>
                <w:sz w:val="20"/>
                <w:szCs w:val="20"/>
              </w:rPr>
              <w:t xml:space="preserve"> For Individuals or Businesses. Includes entry into exclusive life/sponsor rifle raffle, LIFETIME Membership in RMEF (Including Lifetime Subscription to Bugle Magazine), Life Member Plaque, Life Member Jacket, Hat, Pin, Tax Deduction, Recognition in Program Includes 2 meals, (Payment Options Exist (Including Quarterly and Monthly, please call for information)</w:t>
            </w:r>
          </w:p>
          <w:p w:rsidR="000E29D8" w:rsidRDefault="000E29D8">
            <w:pPr>
              <w:widowControl w:val="0"/>
              <w:autoSpaceDE w:val="0"/>
              <w:autoSpaceDN w:val="0"/>
              <w:adjustRightInd w:val="0"/>
              <w:rPr>
                <w:sz w:val="20"/>
                <w:szCs w:val="20"/>
              </w:rPr>
            </w:pP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$1540</w:t>
            </w: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$1580</w:t>
            </w:r>
          </w:p>
        </w:tc>
      </w:tr>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w:t>
            </w: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b/>
                <w:bCs/>
                <w:sz w:val="22"/>
                <w:szCs w:val="22"/>
              </w:rPr>
              <w:t>Life Membership Table</w:t>
            </w:r>
            <w:r>
              <w:rPr>
                <w:b/>
                <w:bCs/>
                <w:i/>
                <w:iCs/>
                <w:sz w:val="22"/>
                <w:szCs w:val="22"/>
              </w:rPr>
              <w:t>:</w:t>
            </w:r>
            <w:r>
              <w:rPr>
                <w:sz w:val="20"/>
                <w:szCs w:val="20"/>
              </w:rPr>
              <w:t xml:space="preserve"> Includes all the Life Member Benefits listed above, Special Reserved Seating at Banquet, 8 meals (total) and 3 Supporting Memberships for your guests.</w:t>
            </w:r>
          </w:p>
          <w:p w:rsidR="000E29D8" w:rsidRDefault="000E29D8">
            <w:pPr>
              <w:widowControl w:val="0"/>
              <w:autoSpaceDE w:val="0"/>
              <w:autoSpaceDN w:val="0"/>
              <w:adjustRightInd w:val="0"/>
              <w:rPr>
                <w:sz w:val="20"/>
                <w:szCs w:val="20"/>
              </w:rPr>
            </w:pP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N/A</w:t>
            </w: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$1850</w:t>
            </w:r>
          </w:p>
        </w:tc>
      </w:tr>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w:t>
            </w: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b/>
                <w:bCs/>
                <w:sz w:val="22"/>
                <w:szCs w:val="22"/>
              </w:rPr>
              <w:t>Membership Only:</w:t>
            </w:r>
            <w:r>
              <w:rPr>
                <w:sz w:val="20"/>
                <w:szCs w:val="20"/>
              </w:rPr>
              <w:t xml:space="preserve">  Sorry, can’t make it but here is my membership renewal</w:t>
            </w:r>
          </w:p>
          <w:p w:rsidR="000E29D8" w:rsidRDefault="000E29D8">
            <w:pPr>
              <w:widowControl w:val="0"/>
              <w:autoSpaceDE w:val="0"/>
              <w:autoSpaceDN w:val="0"/>
              <w:adjustRightInd w:val="0"/>
              <w:rPr>
                <w:sz w:val="20"/>
                <w:szCs w:val="20"/>
              </w:rPr>
            </w:pP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$35</w:t>
            </w: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p>
        </w:tc>
      </w:tr>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w:t>
            </w: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b/>
                <w:bCs/>
                <w:sz w:val="22"/>
                <w:szCs w:val="22"/>
                <w:u w:val="single"/>
              </w:rPr>
              <w:t>Meal Only</w:t>
            </w:r>
            <w:r>
              <w:rPr>
                <w:b/>
                <w:bCs/>
                <w:sz w:val="22"/>
                <w:szCs w:val="22"/>
              </w:rPr>
              <w:t>:</w:t>
            </w:r>
            <w:r>
              <w:rPr>
                <w:sz w:val="20"/>
                <w:szCs w:val="20"/>
              </w:rPr>
              <w:t xml:space="preserve"> For </w:t>
            </w:r>
            <w:r>
              <w:rPr>
                <w:sz w:val="20"/>
                <w:szCs w:val="20"/>
                <w:u w:val="single"/>
              </w:rPr>
              <w:t>RMEF LIFE MEMBERS ONLY.</w:t>
            </w:r>
            <w:r>
              <w:rPr>
                <w:sz w:val="20"/>
                <w:szCs w:val="20"/>
              </w:rPr>
              <w:t xml:space="preserve"> Member #__________</w:t>
            </w:r>
          </w:p>
          <w:p w:rsidR="000E29D8" w:rsidRDefault="000E29D8">
            <w:pPr>
              <w:widowControl w:val="0"/>
              <w:autoSpaceDE w:val="0"/>
              <w:autoSpaceDN w:val="0"/>
              <w:adjustRightInd w:val="0"/>
              <w:rPr>
                <w:sz w:val="20"/>
                <w:szCs w:val="20"/>
              </w:rPr>
            </w:pP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$40</w:t>
            </w: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$80</w:t>
            </w:r>
          </w:p>
        </w:tc>
      </w:tr>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b/>
                <w:bCs/>
                <w:sz w:val="22"/>
                <w:szCs w:val="22"/>
              </w:rPr>
              <w:t xml:space="preserve">Early Bird Raffle Ticket Package: </w:t>
            </w:r>
            <w:r>
              <w:rPr>
                <w:sz w:val="20"/>
                <w:szCs w:val="20"/>
              </w:rPr>
              <w:t>$100.00 worth of  raffle tickets for $60.00</w:t>
            </w:r>
            <w:r>
              <w:rPr>
                <w:sz w:val="20"/>
                <w:szCs w:val="20"/>
              </w:rPr>
              <w:br/>
              <w:t>Deadline for receipt of order for early bird is July 26th, 2010</w:t>
            </w:r>
          </w:p>
          <w:p w:rsidR="000E29D8" w:rsidRDefault="000E29D8">
            <w:pPr>
              <w:widowControl w:val="0"/>
              <w:autoSpaceDE w:val="0"/>
              <w:autoSpaceDN w:val="0"/>
              <w:adjustRightInd w:val="0"/>
              <w:rPr>
                <w:sz w:val="20"/>
                <w:szCs w:val="20"/>
              </w:rPr>
            </w:pP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Early Bird</w:t>
            </w:r>
            <w:r>
              <w:rPr>
                <w:sz w:val="20"/>
                <w:szCs w:val="20"/>
              </w:rPr>
              <w:br/>
              <w:t xml:space="preserve">$60 </w:t>
            </w: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jc w:val="center"/>
              <w:rPr>
                <w:sz w:val="20"/>
                <w:szCs w:val="20"/>
              </w:rPr>
            </w:pPr>
            <w:r>
              <w:rPr>
                <w:sz w:val="20"/>
                <w:szCs w:val="20"/>
              </w:rPr>
              <w:t xml:space="preserve">. </w:t>
            </w:r>
          </w:p>
        </w:tc>
      </w:tr>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xml:space="preserve">                                          </w:t>
            </w: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b/>
                <w:bCs/>
                <w:sz w:val="22"/>
                <w:szCs w:val="22"/>
              </w:rPr>
              <w:t>ROYAL MONARCH Raffle Package</w:t>
            </w:r>
            <w:r>
              <w:rPr>
                <w:sz w:val="20"/>
                <w:szCs w:val="20"/>
              </w:rPr>
              <w:t xml:space="preserve">: Includes entry into Progressive, Medallion, Three different card Raffles, Wingspan, ,and Special Hunting  package Raffle, </w:t>
            </w:r>
            <w:r>
              <w:rPr>
                <w:b/>
                <w:bCs/>
                <w:sz w:val="20"/>
                <w:szCs w:val="20"/>
                <w:u w:val="single"/>
              </w:rPr>
              <w:t xml:space="preserve">PLUS </w:t>
            </w:r>
            <w:r>
              <w:rPr>
                <w:sz w:val="20"/>
                <w:szCs w:val="20"/>
              </w:rPr>
              <w:t xml:space="preserve">$200.00 worth of General Raffle tickets, and </w:t>
            </w:r>
            <w:r>
              <w:rPr>
                <w:b/>
                <w:bCs/>
                <w:sz w:val="20"/>
                <w:szCs w:val="20"/>
              </w:rPr>
              <w:t>EXCLUSIVE</w:t>
            </w:r>
            <w:r>
              <w:rPr>
                <w:sz w:val="20"/>
                <w:szCs w:val="20"/>
              </w:rPr>
              <w:t xml:space="preserve"> entry into Monarch 5 gun Raffle</w:t>
            </w: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$275.00</w:t>
            </w:r>
          </w:p>
          <w:p w:rsidR="000E29D8" w:rsidRDefault="000E29D8">
            <w:pPr>
              <w:widowControl w:val="0"/>
              <w:autoSpaceDE w:val="0"/>
              <w:autoSpaceDN w:val="0"/>
              <w:adjustRightInd w:val="0"/>
              <w:rPr>
                <w:sz w:val="20"/>
                <w:szCs w:val="20"/>
              </w:rPr>
            </w:pPr>
            <w:r>
              <w:rPr>
                <w:sz w:val="20"/>
                <w:szCs w:val="20"/>
              </w:rPr>
              <w:t>NO MEAL</w:t>
            </w: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w:t>
            </w:r>
          </w:p>
          <w:p w:rsidR="000E29D8" w:rsidRDefault="000E29D8">
            <w:pPr>
              <w:widowControl w:val="0"/>
              <w:autoSpaceDE w:val="0"/>
              <w:autoSpaceDN w:val="0"/>
              <w:adjustRightInd w:val="0"/>
              <w:rPr>
                <w:sz w:val="20"/>
                <w:szCs w:val="20"/>
              </w:rPr>
            </w:pPr>
          </w:p>
        </w:tc>
      </w:tr>
      <w:tr w:rsidR="000E29D8">
        <w:trPr>
          <w:jc w:val="center"/>
        </w:trPr>
        <w:tc>
          <w:tcPr>
            <w:tcW w:w="72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p>
        </w:tc>
        <w:tc>
          <w:tcPr>
            <w:tcW w:w="7556"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r>
              <w:rPr>
                <w:sz w:val="20"/>
                <w:szCs w:val="20"/>
              </w:rPr>
              <w:t xml:space="preserve">                                                  </w:t>
            </w:r>
            <w:r>
              <w:rPr>
                <w:b/>
                <w:bCs/>
                <w:sz w:val="20"/>
                <w:szCs w:val="20"/>
              </w:rPr>
              <w:t>GRAND TOTAL WRITTEN HERE</w:t>
            </w:r>
            <w:r>
              <w:rPr>
                <w:sz w:val="20"/>
                <w:szCs w:val="20"/>
              </w:rPr>
              <w:t>--------&gt;</w:t>
            </w:r>
          </w:p>
        </w:tc>
        <w:tc>
          <w:tcPr>
            <w:tcW w:w="897"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p>
        </w:tc>
        <w:tc>
          <w:tcPr>
            <w:tcW w:w="912" w:type="dxa"/>
            <w:tcBorders>
              <w:top w:val="single" w:sz="6" w:space="0" w:color="C0C0C0"/>
              <w:left w:val="single" w:sz="6" w:space="0" w:color="C0C0C0"/>
              <w:bottom w:val="single" w:sz="6" w:space="0" w:color="C0C0C0"/>
              <w:right w:val="single" w:sz="6" w:space="0" w:color="C0C0C0"/>
            </w:tcBorders>
            <w:vAlign w:val="center"/>
          </w:tcPr>
          <w:p w:rsidR="000E29D8" w:rsidRDefault="000E29D8">
            <w:pPr>
              <w:widowControl w:val="0"/>
              <w:autoSpaceDE w:val="0"/>
              <w:autoSpaceDN w:val="0"/>
              <w:adjustRightInd w:val="0"/>
              <w:rPr>
                <w:sz w:val="20"/>
                <w:szCs w:val="20"/>
              </w:rPr>
            </w:pPr>
          </w:p>
        </w:tc>
      </w:tr>
    </w:tbl>
    <w:p w:rsidR="000E29D8" w:rsidRDefault="000E29D8">
      <w:pPr>
        <w:widowControl w:val="0"/>
        <w:autoSpaceDE w:val="0"/>
        <w:autoSpaceDN w:val="0"/>
        <w:adjustRightInd w:val="0"/>
        <w:jc w:val="center"/>
        <w:rPr>
          <w:b/>
          <w:bCs/>
          <w:sz w:val="20"/>
          <w:szCs w:val="20"/>
        </w:rPr>
      </w:pPr>
    </w:p>
    <w:tbl>
      <w:tblPr>
        <w:tblW w:w="0" w:type="auto"/>
        <w:jc w:val="center"/>
        <w:tblLayout w:type="fixed"/>
        <w:tblCellMar>
          <w:left w:w="105" w:type="dxa"/>
          <w:right w:w="105" w:type="dxa"/>
        </w:tblCellMar>
        <w:tblLook w:val="0000"/>
      </w:tblPr>
      <w:tblGrid>
        <w:gridCol w:w="4970"/>
        <w:gridCol w:w="4435"/>
      </w:tblGrid>
      <w:tr w:rsidR="000E29D8">
        <w:trPr>
          <w:jc w:val="center"/>
        </w:trPr>
        <w:tc>
          <w:tcPr>
            <w:tcW w:w="4970" w:type="dxa"/>
            <w:tcBorders>
              <w:top w:val="nil"/>
              <w:left w:val="nil"/>
              <w:bottom w:val="nil"/>
              <w:right w:val="nil"/>
            </w:tcBorders>
          </w:tcPr>
          <w:p w:rsidR="000E29D8" w:rsidRDefault="000E29D8">
            <w:pPr>
              <w:widowControl w:val="0"/>
              <w:autoSpaceDE w:val="0"/>
              <w:autoSpaceDN w:val="0"/>
              <w:adjustRightInd w:val="0"/>
              <w:spacing w:before="100" w:after="100"/>
              <w:rPr>
                <w:sz w:val="20"/>
                <w:szCs w:val="20"/>
              </w:rPr>
            </w:pPr>
            <w:r>
              <w:rPr>
                <w:sz w:val="20"/>
                <w:szCs w:val="20"/>
              </w:rPr>
              <w:t xml:space="preserve">Name: </w:t>
            </w:r>
            <w:r>
              <w:rPr>
                <w:sz w:val="20"/>
                <w:szCs w:val="20"/>
              </w:rPr>
              <w:br/>
              <w:t xml:space="preserve">Address: </w:t>
            </w:r>
            <w:r>
              <w:rPr>
                <w:sz w:val="20"/>
                <w:szCs w:val="20"/>
              </w:rPr>
              <w:br/>
              <w:t>____________________________________</w:t>
            </w:r>
            <w:r>
              <w:rPr>
                <w:sz w:val="20"/>
                <w:szCs w:val="20"/>
              </w:rPr>
              <w:br/>
              <w:t xml:space="preserve">Phone number: </w:t>
            </w:r>
          </w:p>
        </w:tc>
        <w:tc>
          <w:tcPr>
            <w:tcW w:w="4435" w:type="dxa"/>
            <w:tcBorders>
              <w:top w:val="nil"/>
              <w:left w:val="nil"/>
              <w:bottom w:val="nil"/>
              <w:right w:val="nil"/>
            </w:tcBorders>
          </w:tcPr>
          <w:p w:rsidR="000E29D8" w:rsidRDefault="000E29D8">
            <w:pPr>
              <w:widowControl w:val="0"/>
              <w:autoSpaceDE w:val="0"/>
              <w:autoSpaceDN w:val="0"/>
              <w:adjustRightInd w:val="0"/>
              <w:spacing w:before="100" w:after="100"/>
              <w:rPr>
                <w:sz w:val="20"/>
                <w:szCs w:val="20"/>
              </w:rPr>
            </w:pPr>
            <w:r>
              <w:rPr>
                <w:sz w:val="20"/>
                <w:szCs w:val="20"/>
              </w:rPr>
              <w:t>RMEF Member #:</w:t>
            </w:r>
            <w:r>
              <w:rPr>
                <w:sz w:val="20"/>
                <w:szCs w:val="20"/>
              </w:rPr>
              <w:br/>
            </w:r>
            <w:r>
              <w:rPr>
                <w:sz w:val="20"/>
                <w:szCs w:val="20"/>
              </w:rPr>
              <w:br/>
              <w:t xml:space="preserve">E-mail address: </w:t>
            </w:r>
          </w:p>
        </w:tc>
      </w:tr>
    </w:tbl>
    <w:p w:rsidR="000E29D8" w:rsidRDefault="000E29D8">
      <w:pPr>
        <w:widowControl w:val="0"/>
        <w:autoSpaceDE w:val="0"/>
        <w:autoSpaceDN w:val="0"/>
        <w:adjustRightInd w:val="0"/>
        <w:rPr>
          <w:b/>
          <w:bCs/>
          <w:sz w:val="20"/>
          <w:szCs w:val="20"/>
        </w:rPr>
      </w:pPr>
      <w:r>
        <w:rPr>
          <w:b/>
          <w:bCs/>
          <w:sz w:val="20"/>
          <w:szCs w:val="20"/>
        </w:rPr>
        <w:t xml:space="preserve">        Payment of $                        Check (made payable to RMEF) </w:t>
      </w:r>
      <w:r>
        <w:rPr>
          <w:b/>
          <w:bCs/>
          <w:sz w:val="20"/>
          <w:szCs w:val="20"/>
        </w:rPr>
        <w:br/>
        <w:t xml:space="preserve">        Credit Card __ Visa, ____ M/C, ____ American Express, or ____Discover)</w:t>
      </w:r>
      <w:r>
        <w:rPr>
          <w:b/>
          <w:bCs/>
          <w:sz w:val="20"/>
          <w:szCs w:val="20"/>
        </w:rPr>
        <w:br/>
        <w:t xml:space="preserve">        Credit Card Number:                                     Expiration:</w:t>
      </w:r>
      <w:r>
        <w:rPr>
          <w:b/>
          <w:bCs/>
          <w:sz w:val="20"/>
          <w:szCs w:val="20"/>
        </w:rPr>
        <w:br/>
        <w:t xml:space="preserve">        Signature: </w:t>
      </w:r>
    </w:p>
    <w:p w:rsidR="000E29D8" w:rsidRDefault="000E29D8">
      <w:pPr>
        <w:widowControl w:val="0"/>
        <w:autoSpaceDE w:val="0"/>
        <w:autoSpaceDN w:val="0"/>
        <w:adjustRightInd w:val="0"/>
        <w:rPr>
          <w:b/>
          <w:bCs/>
          <w:sz w:val="20"/>
          <w:szCs w:val="20"/>
        </w:rPr>
      </w:pPr>
    </w:p>
    <w:p w:rsidR="000E29D8" w:rsidRDefault="000E29D8">
      <w:pPr>
        <w:widowControl w:val="0"/>
        <w:autoSpaceDE w:val="0"/>
        <w:autoSpaceDN w:val="0"/>
        <w:adjustRightInd w:val="0"/>
        <w:spacing w:before="100" w:after="100"/>
        <w:jc w:val="center"/>
        <w:rPr>
          <w:sz w:val="20"/>
          <w:szCs w:val="20"/>
        </w:rPr>
      </w:pPr>
      <w:r>
        <w:rPr>
          <w:sz w:val="20"/>
          <w:szCs w:val="20"/>
        </w:rPr>
        <w:t>ALL BANQUET TICKETS ARE PRESOLD - SEATING IS LIMITED TO 200.</w:t>
      </w:r>
      <w:r>
        <w:rPr>
          <w:sz w:val="20"/>
          <w:szCs w:val="20"/>
        </w:rPr>
        <w:br/>
        <w:t xml:space="preserve"> Return form to: Dave </w:t>
      </w:r>
      <w:proofErr w:type="spellStart"/>
      <w:r>
        <w:rPr>
          <w:sz w:val="20"/>
          <w:szCs w:val="20"/>
        </w:rPr>
        <w:t>Schwichtenberg</w:t>
      </w:r>
      <w:proofErr w:type="spellEnd"/>
      <w:r>
        <w:rPr>
          <w:sz w:val="20"/>
          <w:szCs w:val="20"/>
        </w:rPr>
        <w:t>, 2973 Westcott Dr, Palm Harbor, FL 34684</w:t>
      </w:r>
    </w:p>
    <w:p w:rsidR="000E29D8" w:rsidRDefault="000E29D8">
      <w:pPr>
        <w:widowControl w:val="0"/>
        <w:autoSpaceDE w:val="0"/>
        <w:autoSpaceDN w:val="0"/>
        <w:adjustRightInd w:val="0"/>
        <w:spacing w:before="100" w:after="100"/>
        <w:jc w:val="center"/>
        <w:rPr>
          <w:sz w:val="20"/>
          <w:szCs w:val="20"/>
        </w:rPr>
      </w:pPr>
      <w:proofErr w:type="gramStart"/>
      <w:r>
        <w:rPr>
          <w:sz w:val="20"/>
          <w:szCs w:val="20"/>
        </w:rPr>
        <w:t>Phone :</w:t>
      </w:r>
      <w:proofErr w:type="gramEnd"/>
      <w:r>
        <w:rPr>
          <w:sz w:val="20"/>
          <w:szCs w:val="20"/>
        </w:rPr>
        <w:t xml:space="preserve"> 727-772-6655 Email:  </w:t>
      </w:r>
      <w:hyperlink r:id="rId4" w:history="1">
        <w:r>
          <w:rPr>
            <w:rStyle w:val="Hyperlink"/>
            <w:rFonts w:cstheme="minorBidi"/>
            <w:sz w:val="20"/>
            <w:szCs w:val="20"/>
          </w:rPr>
          <w:t>Berg459@aol.com</w:t>
        </w:r>
      </w:hyperlink>
    </w:p>
    <w:sectPr w:rsidR="000E29D8" w:rsidSect="000E29D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FELayout/>
  </w:compat>
  <w:rsids>
    <w:rsidRoot w:val="000E29D8"/>
    <w:rsid w:val="000E29D8"/>
    <w:rsid w:val="004B36A7"/>
    <w:rsid w:val="00F77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A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36A7"/>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g45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Company>Home</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ELK FOUNDATION</dc:title>
  <dc:creator>Dave</dc:creator>
  <cp:lastModifiedBy>Davie</cp:lastModifiedBy>
  <cp:revision>2</cp:revision>
  <cp:lastPrinted>2010-06-05T13:50:00Z</cp:lastPrinted>
  <dcterms:created xsi:type="dcterms:W3CDTF">2010-07-29T21:48:00Z</dcterms:created>
  <dcterms:modified xsi:type="dcterms:W3CDTF">2010-07-29T21:48:00Z</dcterms:modified>
</cp:coreProperties>
</file>